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64" w:rsidRPr="00F82770" w:rsidRDefault="00720964" w:rsidP="00720964">
      <w:pPr>
        <w:spacing w:after="0"/>
        <w:jc w:val="center"/>
        <w:rPr>
          <w:rFonts w:ascii="Arial" w:hAnsi="Arial" w:cs="Arial"/>
          <w:b/>
          <w:sz w:val="24"/>
          <w:szCs w:val="24"/>
        </w:rPr>
      </w:pPr>
      <w:r w:rsidRPr="00F82770">
        <w:rPr>
          <w:rFonts w:ascii="Arial" w:hAnsi="Arial" w:cs="Arial"/>
          <w:b/>
          <w:sz w:val="24"/>
          <w:szCs w:val="24"/>
        </w:rPr>
        <w:t>Tens in Tens</w:t>
      </w:r>
    </w:p>
    <w:p w:rsidR="00720964" w:rsidRPr="00F82770" w:rsidRDefault="00720964" w:rsidP="00720964">
      <w:pPr>
        <w:spacing w:after="0"/>
        <w:rPr>
          <w:rFonts w:ascii="Arial" w:hAnsi="Arial" w:cs="Arial"/>
          <w:b/>
          <w:sz w:val="20"/>
          <w:szCs w:val="20"/>
        </w:rPr>
      </w:pPr>
      <w:r w:rsidRPr="00F82770">
        <w:rPr>
          <w:rFonts w:ascii="Arial" w:hAnsi="Arial" w:cs="Arial"/>
          <w:b/>
          <w:sz w:val="20"/>
          <w:szCs w:val="20"/>
        </w:rPr>
        <w:t>Purpose:</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The purpose of this activity is to help your child to know the number</w:t>
      </w:r>
      <w:r>
        <w:rPr>
          <w:rFonts w:ascii="Arial" w:hAnsi="Arial" w:cs="Arial"/>
          <w:sz w:val="20"/>
          <w:szCs w:val="20"/>
        </w:rPr>
        <w:t xml:space="preserve"> </w:t>
      </w:r>
      <w:r w:rsidRPr="00F82770">
        <w:rPr>
          <w:rFonts w:ascii="Arial" w:hAnsi="Arial" w:cs="Arial"/>
          <w:sz w:val="20"/>
          <w:szCs w:val="20"/>
        </w:rPr>
        <w:t xml:space="preserve">of tens in decade numbers.    </w:t>
      </w:r>
    </w:p>
    <w:p w:rsidR="00720964" w:rsidRPr="00F82770" w:rsidRDefault="00720964" w:rsidP="00720964">
      <w:pPr>
        <w:spacing w:after="0"/>
        <w:rPr>
          <w:rFonts w:ascii="Arial" w:hAnsi="Arial" w:cs="Arial"/>
          <w:sz w:val="20"/>
          <w:szCs w:val="20"/>
        </w:rPr>
      </w:pPr>
    </w:p>
    <w:p w:rsidR="00720964" w:rsidRPr="00F82770" w:rsidRDefault="00720964" w:rsidP="00720964">
      <w:pPr>
        <w:spacing w:after="0"/>
        <w:rPr>
          <w:rFonts w:ascii="Arial" w:hAnsi="Arial" w:cs="Arial"/>
          <w:b/>
          <w:sz w:val="20"/>
          <w:szCs w:val="20"/>
        </w:rPr>
      </w:pPr>
      <w:r w:rsidRPr="00F82770">
        <w:rPr>
          <w:rFonts w:ascii="Arial" w:hAnsi="Arial" w:cs="Arial"/>
          <w:b/>
          <w:sz w:val="20"/>
          <w:szCs w:val="20"/>
        </w:rPr>
        <w:t>Link to the Number Framework:</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Place Value, Stage 4</w:t>
      </w:r>
    </w:p>
    <w:p w:rsidR="00720964" w:rsidRPr="00F82770" w:rsidRDefault="00720964" w:rsidP="00720964">
      <w:pPr>
        <w:spacing w:after="0"/>
        <w:rPr>
          <w:rFonts w:ascii="Arial" w:hAnsi="Arial" w:cs="Arial"/>
          <w:sz w:val="20"/>
          <w:szCs w:val="20"/>
        </w:rPr>
      </w:pPr>
    </w:p>
    <w:p w:rsidR="00720964" w:rsidRPr="00F82770" w:rsidRDefault="00720964" w:rsidP="00720964">
      <w:pPr>
        <w:spacing w:after="0"/>
        <w:rPr>
          <w:rFonts w:ascii="Arial" w:hAnsi="Arial" w:cs="Arial"/>
          <w:b/>
          <w:sz w:val="20"/>
          <w:szCs w:val="20"/>
        </w:rPr>
      </w:pPr>
      <w:r w:rsidRPr="00F82770">
        <w:rPr>
          <w:rFonts w:ascii="Arial" w:hAnsi="Arial" w:cs="Arial"/>
          <w:b/>
          <w:sz w:val="20"/>
          <w:szCs w:val="20"/>
        </w:rPr>
        <w:t>What you need:</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Ten 10c coins</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Piece of paper</w:t>
      </w:r>
    </w:p>
    <w:p w:rsidR="00720964" w:rsidRPr="00F82770" w:rsidRDefault="00720964" w:rsidP="00720964">
      <w:pPr>
        <w:spacing w:after="0"/>
        <w:rPr>
          <w:rFonts w:ascii="Arial" w:hAnsi="Arial" w:cs="Arial"/>
          <w:sz w:val="20"/>
          <w:szCs w:val="20"/>
        </w:rPr>
      </w:pPr>
    </w:p>
    <w:p w:rsidR="00720964" w:rsidRPr="00F82770" w:rsidRDefault="00720964" w:rsidP="00720964">
      <w:pPr>
        <w:spacing w:after="0"/>
        <w:rPr>
          <w:rFonts w:ascii="Arial" w:hAnsi="Arial" w:cs="Arial"/>
          <w:b/>
          <w:sz w:val="20"/>
          <w:szCs w:val="20"/>
        </w:rPr>
      </w:pPr>
      <w:r w:rsidRPr="00F82770">
        <w:rPr>
          <w:rFonts w:ascii="Arial" w:hAnsi="Arial" w:cs="Arial"/>
          <w:b/>
          <w:sz w:val="20"/>
          <w:szCs w:val="20"/>
        </w:rPr>
        <w:t>What to do:</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Show your child six 10c coins.  Count together to find it is worth 60c (10, 20, 30, 40, 50, 60). Write down the number 60.  Ask your child how many tens are in 60? They will count the number of coins.</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Show 80c and write the number 80. Ask your child how many tens are in 80? They will count the number of coins.</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When your child can do these easily, without counting the number of coins, introduce a 50c coin, write the number 50 and ask how many tens are in 50?</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 xml:space="preserve">  </w:t>
      </w:r>
    </w:p>
    <w:p w:rsidR="00720964" w:rsidRPr="00F82770" w:rsidRDefault="00720964" w:rsidP="00720964">
      <w:pPr>
        <w:spacing w:after="0"/>
        <w:rPr>
          <w:rFonts w:ascii="Arial" w:hAnsi="Arial" w:cs="Arial"/>
          <w:b/>
          <w:sz w:val="20"/>
          <w:szCs w:val="20"/>
        </w:rPr>
      </w:pPr>
      <w:r w:rsidRPr="00F82770">
        <w:rPr>
          <w:rFonts w:ascii="Arial" w:hAnsi="Arial" w:cs="Arial"/>
          <w:b/>
          <w:sz w:val="20"/>
          <w:szCs w:val="20"/>
        </w:rPr>
        <w:t>What to expect your child to do:</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 xml:space="preserve">They will begin by counting the number of coins to find how many tens are in a decade number.  Expect over time that they will see the answer from the written number. </w:t>
      </w:r>
    </w:p>
    <w:p w:rsidR="00720964" w:rsidRPr="00F82770" w:rsidRDefault="00720964" w:rsidP="00720964">
      <w:pPr>
        <w:spacing w:after="0"/>
        <w:rPr>
          <w:rFonts w:ascii="Arial" w:hAnsi="Arial" w:cs="Arial"/>
          <w:sz w:val="20"/>
          <w:szCs w:val="20"/>
        </w:rPr>
      </w:pPr>
    </w:p>
    <w:p w:rsidR="00720964" w:rsidRPr="00F82770" w:rsidRDefault="00720964" w:rsidP="00720964">
      <w:pPr>
        <w:spacing w:after="0"/>
        <w:rPr>
          <w:rFonts w:ascii="Arial" w:hAnsi="Arial" w:cs="Arial"/>
          <w:b/>
          <w:sz w:val="20"/>
          <w:szCs w:val="20"/>
        </w:rPr>
      </w:pPr>
      <w:r w:rsidRPr="00F82770">
        <w:rPr>
          <w:rFonts w:ascii="Arial" w:hAnsi="Arial" w:cs="Arial"/>
          <w:b/>
          <w:sz w:val="20"/>
          <w:szCs w:val="20"/>
        </w:rPr>
        <w:t>Variation:</w:t>
      </w:r>
    </w:p>
    <w:p w:rsidR="00720964" w:rsidRPr="00F82770" w:rsidRDefault="00720964" w:rsidP="00720964">
      <w:pPr>
        <w:spacing w:after="0"/>
        <w:rPr>
          <w:rFonts w:ascii="Arial" w:hAnsi="Arial" w:cs="Arial"/>
          <w:sz w:val="20"/>
          <w:szCs w:val="20"/>
        </w:rPr>
      </w:pPr>
      <w:r w:rsidRPr="00F82770">
        <w:rPr>
          <w:rFonts w:ascii="Arial" w:hAnsi="Arial" w:cs="Arial"/>
          <w:sz w:val="20"/>
          <w:szCs w:val="20"/>
        </w:rPr>
        <w:t xml:space="preserve">As an extension write other numbers, for example 43, and ask how many tens are in 43. </w:t>
      </w:r>
    </w:p>
    <w:p w:rsidR="00720964" w:rsidRPr="00F82770" w:rsidRDefault="00720964" w:rsidP="00720964">
      <w:pPr>
        <w:spacing w:after="0"/>
        <w:rPr>
          <w:rFonts w:ascii="Arial" w:hAnsi="Arial" w:cs="Arial"/>
          <w:sz w:val="20"/>
          <w:szCs w:val="20"/>
        </w:rPr>
      </w:pPr>
    </w:p>
    <w:p w:rsidR="00720964" w:rsidRPr="0028332A" w:rsidRDefault="001A3DE0" w:rsidP="00720964">
      <w:pPr>
        <w:rPr>
          <w:rFonts w:ascii="Arial" w:hAnsi="Arial" w:cs="Arial"/>
          <w:b/>
          <w:sz w:val="20"/>
          <w:szCs w:val="20"/>
        </w:rPr>
      </w:pPr>
      <w:r>
        <w:rPr>
          <w:rFonts w:ascii="Arial" w:hAnsi="Arial" w:cs="Arial"/>
          <w:b/>
          <w:sz w:val="20"/>
          <w:szCs w:val="20"/>
        </w:rPr>
        <w:t>Related</w:t>
      </w:r>
      <w:r w:rsidR="00720964">
        <w:rPr>
          <w:rFonts w:ascii="Arial" w:hAnsi="Arial" w:cs="Arial"/>
          <w:b/>
          <w:sz w:val="20"/>
          <w:szCs w:val="20"/>
        </w:rPr>
        <w:t xml:space="preserve"> </w:t>
      </w:r>
      <w:proofErr w:type="spellStart"/>
      <w:r w:rsidR="00720964">
        <w:rPr>
          <w:rFonts w:ascii="Arial" w:hAnsi="Arial" w:cs="Arial"/>
          <w:b/>
          <w:sz w:val="20"/>
          <w:szCs w:val="20"/>
        </w:rPr>
        <w:t>Māori</w:t>
      </w:r>
      <w:proofErr w:type="spellEnd"/>
      <w:r>
        <w:rPr>
          <w:rFonts w:ascii="Arial" w:hAnsi="Arial" w:cs="Arial"/>
          <w:b/>
          <w:sz w:val="20"/>
          <w:szCs w:val="20"/>
        </w:rPr>
        <w:t xml:space="preserve"> Vocab</w:t>
      </w:r>
      <w:r w:rsidR="00720964">
        <w:rPr>
          <w:rFonts w:ascii="Arial" w:hAnsi="Arial" w:cs="Arial"/>
          <w:b/>
          <w:sz w:val="20"/>
          <w:szCs w:val="20"/>
        </w:rPr>
        <w:t>:</w:t>
      </w:r>
    </w:p>
    <w:tbl>
      <w:tblPr>
        <w:tblW w:w="5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8"/>
        <w:gridCol w:w="2948"/>
      </w:tblGrid>
      <w:tr w:rsidR="00720964" w:rsidRPr="00E44F9A" w:rsidTr="003D5A68">
        <w:tc>
          <w:tcPr>
            <w:tcW w:w="2948" w:type="dxa"/>
          </w:tcPr>
          <w:p w:rsidR="00720964" w:rsidRPr="00E44F9A" w:rsidRDefault="00720964" w:rsidP="003D5A68">
            <w:pPr>
              <w:spacing w:after="0" w:line="240" w:lineRule="auto"/>
              <w:rPr>
                <w:rFonts w:ascii="Arial" w:hAnsi="Arial" w:cs="Arial"/>
                <w:b/>
                <w:sz w:val="20"/>
                <w:szCs w:val="20"/>
              </w:rPr>
            </w:pPr>
            <w:proofErr w:type="spellStart"/>
            <w:proofErr w:type="gramStart"/>
            <w:r>
              <w:rPr>
                <w:rFonts w:ascii="Arial" w:hAnsi="Arial" w:cs="Arial"/>
                <w:sz w:val="20"/>
                <w:szCs w:val="20"/>
              </w:rPr>
              <w:t>kapa</w:t>
            </w:r>
            <w:proofErr w:type="spellEnd"/>
            <w:proofErr w:type="gramEnd"/>
            <w:r>
              <w:rPr>
                <w:rFonts w:ascii="Arial" w:hAnsi="Arial" w:cs="Arial"/>
                <w:sz w:val="20"/>
                <w:szCs w:val="20"/>
              </w:rPr>
              <w:t xml:space="preserve">, </w:t>
            </w:r>
            <w:proofErr w:type="spellStart"/>
            <w:r>
              <w:rPr>
                <w:rFonts w:ascii="Arial" w:hAnsi="Arial" w:cs="Arial"/>
                <w:sz w:val="20"/>
                <w:szCs w:val="20"/>
              </w:rPr>
              <w:t>uka</w:t>
            </w:r>
            <w:proofErr w:type="spellEnd"/>
          </w:p>
        </w:tc>
        <w:tc>
          <w:tcPr>
            <w:tcW w:w="2948" w:type="dxa"/>
          </w:tcPr>
          <w:p w:rsidR="00720964" w:rsidRPr="00E44F9A" w:rsidRDefault="00720964" w:rsidP="003D5A68">
            <w:pPr>
              <w:spacing w:after="0" w:line="240" w:lineRule="auto"/>
              <w:rPr>
                <w:rFonts w:ascii="Arial" w:hAnsi="Arial" w:cs="Arial"/>
                <w:b/>
                <w:sz w:val="20"/>
                <w:szCs w:val="20"/>
              </w:rPr>
            </w:pPr>
            <w:proofErr w:type="gramStart"/>
            <w:r>
              <w:rPr>
                <w:rFonts w:ascii="Arial" w:hAnsi="Arial" w:cs="Arial"/>
                <w:sz w:val="20"/>
                <w:szCs w:val="20"/>
              </w:rPr>
              <w:t>coin</w:t>
            </w:r>
            <w:proofErr w:type="gramEnd"/>
          </w:p>
        </w:tc>
      </w:tr>
      <w:tr w:rsidR="00720964" w:rsidRPr="00E44F9A" w:rsidTr="003D5A68">
        <w:tc>
          <w:tcPr>
            <w:tcW w:w="2948" w:type="dxa"/>
          </w:tcPr>
          <w:p w:rsidR="00720964" w:rsidRDefault="00720964" w:rsidP="003D5A68">
            <w:pPr>
              <w:spacing w:after="0" w:line="240" w:lineRule="auto"/>
              <w:rPr>
                <w:rFonts w:ascii="Arial" w:hAnsi="Arial" w:cs="Arial"/>
                <w:sz w:val="20"/>
                <w:szCs w:val="20"/>
              </w:rPr>
            </w:pPr>
            <w:proofErr w:type="spellStart"/>
            <w:proofErr w:type="gramStart"/>
            <w:r>
              <w:rPr>
                <w:rFonts w:ascii="Arial" w:hAnsi="Arial" w:cs="Arial"/>
                <w:sz w:val="20"/>
                <w:szCs w:val="20"/>
              </w:rPr>
              <w:t>hēneti</w:t>
            </w:r>
            <w:proofErr w:type="spellEnd"/>
            <w:proofErr w:type="gramEnd"/>
          </w:p>
        </w:tc>
        <w:tc>
          <w:tcPr>
            <w:tcW w:w="2948" w:type="dxa"/>
          </w:tcPr>
          <w:p w:rsidR="00720964" w:rsidRDefault="00720964" w:rsidP="003D5A68">
            <w:pPr>
              <w:spacing w:after="0" w:line="240" w:lineRule="auto"/>
              <w:rPr>
                <w:rFonts w:ascii="Arial" w:hAnsi="Arial" w:cs="Arial"/>
                <w:sz w:val="20"/>
                <w:szCs w:val="20"/>
              </w:rPr>
            </w:pPr>
            <w:proofErr w:type="gramStart"/>
            <w:r>
              <w:rPr>
                <w:rFonts w:ascii="Arial" w:hAnsi="Arial" w:cs="Arial"/>
                <w:sz w:val="20"/>
                <w:szCs w:val="20"/>
              </w:rPr>
              <w:t>cent</w:t>
            </w:r>
            <w:proofErr w:type="gramEnd"/>
          </w:p>
        </w:tc>
      </w:tr>
    </w:tbl>
    <w:p w:rsidR="00720964" w:rsidRDefault="00720964" w:rsidP="00720964">
      <w:pPr>
        <w:rPr>
          <w:rFonts w:ascii="Arial" w:hAnsi="Arial" w:cs="Arial"/>
          <w:b/>
          <w:sz w:val="20"/>
          <w:szCs w:val="20"/>
        </w:rPr>
      </w:pPr>
    </w:p>
    <w:p w:rsidR="00F23990" w:rsidRDefault="00F23990" w:rsidP="00F23990">
      <w:pPr>
        <w:rPr>
          <w:rFonts w:ascii="Arial" w:hAnsi="Arial" w:cs="Arial"/>
          <w:b/>
          <w:sz w:val="20"/>
          <w:szCs w:val="20"/>
        </w:rPr>
      </w:pPr>
    </w:p>
    <w:p w:rsidR="00FA5136" w:rsidRDefault="00FA5136" w:rsidP="00FA5136">
      <w:pPr>
        <w:rPr>
          <w:rFonts w:ascii="Arial" w:hAnsi="Arial" w:cs="Arial"/>
          <w:b/>
          <w:sz w:val="20"/>
          <w:szCs w:val="20"/>
        </w:rPr>
      </w:pPr>
    </w:p>
    <w:p w:rsidR="00FA5136" w:rsidRPr="00FA5136" w:rsidRDefault="00FA5136" w:rsidP="00004234">
      <w:pPr>
        <w:spacing w:after="0" w:line="240" w:lineRule="auto"/>
        <w:rPr>
          <w:rFonts w:ascii="Arial" w:hAnsi="Arial" w:cs="Arial"/>
          <w:sz w:val="20"/>
          <w:szCs w:val="20"/>
        </w:rPr>
      </w:pPr>
    </w:p>
    <w:sectPr w:rsidR="00FA5136" w:rsidRPr="00FA5136" w:rsidSect="00FA5136">
      <w:pgSz w:w="12240" w:h="15840"/>
      <w:pgMar w:top="1440" w:right="1041"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4B6B"/>
    <w:rsid w:val="00004234"/>
    <w:rsid w:val="0003169D"/>
    <w:rsid w:val="001729D6"/>
    <w:rsid w:val="001A3DE0"/>
    <w:rsid w:val="004F4B6B"/>
    <w:rsid w:val="005D087F"/>
    <w:rsid w:val="005F622B"/>
    <w:rsid w:val="00720964"/>
    <w:rsid w:val="00970B0A"/>
    <w:rsid w:val="00A17EEF"/>
    <w:rsid w:val="00AA6A7D"/>
    <w:rsid w:val="00BC75C2"/>
    <w:rsid w:val="00BF604F"/>
    <w:rsid w:val="00C23891"/>
    <w:rsid w:val="00E85F0A"/>
    <w:rsid w:val="00F23990"/>
    <w:rsid w:val="00FA51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Macintosh Word</Application>
  <DocSecurity>0</DocSecurity>
  <Lines>11</Lines>
  <Paragraphs>2</Paragraphs>
  <ScaleCrop>false</ScaleCrop>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cp:lastModifiedBy>Sarah Thomas</cp:lastModifiedBy>
  <cp:revision>2</cp:revision>
  <dcterms:created xsi:type="dcterms:W3CDTF">2010-05-20T23:29:00Z</dcterms:created>
  <dcterms:modified xsi:type="dcterms:W3CDTF">2010-05-20T23:29:00Z</dcterms:modified>
</cp:coreProperties>
</file>